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68" w:rsidRDefault="00306FCD" w:rsidP="00306FCD">
      <w:pPr>
        <w:pStyle w:val="Overskrift1"/>
      </w:pPr>
      <w:bookmarkStart w:id="0" w:name="_GoBack"/>
      <w:bookmarkEnd w:id="0"/>
      <w:proofErr w:type="spellStart"/>
      <w:r>
        <w:t>Emic</w:t>
      </w:r>
      <w:proofErr w:type="spellEnd"/>
      <w:r>
        <w:t xml:space="preserve"> – </w:t>
      </w:r>
      <w:proofErr w:type="spellStart"/>
      <w:r>
        <w:t>Etic</w:t>
      </w:r>
      <w:proofErr w:type="spellEnd"/>
    </w:p>
    <w:p w:rsidR="00306FCD" w:rsidRDefault="00306FCD"/>
    <w:p w:rsidR="00306FCD" w:rsidRDefault="00BD2ED9">
      <w:hyperlink r:id="rId4" w:history="1">
        <w:r w:rsidR="00306FCD" w:rsidRPr="00877532">
          <w:rPr>
            <w:rStyle w:val="Hyperlink"/>
          </w:rPr>
          <w:t>https://religionskritik.systime.dk/index.php?id=257</w:t>
        </w:r>
      </w:hyperlink>
    </w:p>
    <w:p w:rsidR="00306FCD" w:rsidRDefault="00306FCD"/>
    <w:p w:rsidR="00306FCD" w:rsidRDefault="00306FCD"/>
    <w:p w:rsidR="00306FCD" w:rsidRDefault="00BD2ED9">
      <w:hyperlink r:id="rId5" w:history="1">
        <w:r w:rsidR="00306FCD" w:rsidRPr="00877532">
          <w:rPr>
            <w:rStyle w:val="Hyperlink"/>
          </w:rPr>
          <w:t>https://da.wikipedia.org/wiki/Emic_og_Etic</w:t>
        </w:r>
      </w:hyperlink>
    </w:p>
    <w:p w:rsidR="00306FCD" w:rsidRDefault="00306FCD"/>
    <w:p w:rsidR="00306FCD" w:rsidRDefault="00BD2ED9">
      <w:hyperlink r:id="rId6" w:history="1">
        <w:r w:rsidR="00306FCD" w:rsidRPr="00877532">
          <w:rPr>
            <w:rStyle w:val="Hyperlink"/>
          </w:rPr>
          <w:t>http://religionsportalen.gyldendal.dk/forloeb/faglig_intro/kapitler/indefra_og_udefra.aspx</w:t>
        </w:r>
      </w:hyperlink>
    </w:p>
    <w:p w:rsidR="00306FCD" w:rsidRDefault="00306FCD"/>
    <w:sectPr w:rsidR="00306FC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CD"/>
    <w:rsid w:val="00306FCD"/>
    <w:rsid w:val="00594D68"/>
    <w:rsid w:val="006373D5"/>
    <w:rsid w:val="00BD2ED9"/>
    <w:rsid w:val="00C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A218A-5125-443A-8A9E-68149BDB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06F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06FCD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306FCD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06F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ligionsportalen.gyldendal.dk/forloeb/faglig_intro/kapitler/indefra_og_udefra.aspx" TargetMode="External"/><Relationship Id="rId5" Type="http://schemas.openxmlformats.org/officeDocument/2006/relationships/hyperlink" Target="https://da.wikipedia.org/wiki/Emic_og_Etic" TargetMode="External"/><Relationship Id="rId4" Type="http://schemas.openxmlformats.org/officeDocument/2006/relationships/hyperlink" Target="https://religionskritik.systime.dk/index.php?id=257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Krab Koed (HKKO)</dc:creator>
  <cp:keywords/>
  <dc:description/>
  <cp:lastModifiedBy>Pia Nielsen</cp:lastModifiedBy>
  <cp:revision>2</cp:revision>
  <dcterms:created xsi:type="dcterms:W3CDTF">2018-09-05T08:31:00Z</dcterms:created>
  <dcterms:modified xsi:type="dcterms:W3CDTF">2018-09-05T08:31:00Z</dcterms:modified>
</cp:coreProperties>
</file>